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黑体"/>
          <w:b/>
          <w:sz w:val="44"/>
          <w:szCs w:val="44"/>
        </w:rPr>
      </w:pPr>
      <w:r>
        <w:rPr>
          <w:rFonts w:hint="eastAsia" w:eastAsia="黑体"/>
          <w:b/>
          <w:sz w:val="44"/>
          <w:szCs w:val="44"/>
        </w:rPr>
        <w:t>哈尔滨音乐学院硕士研究生入学</w:t>
      </w:r>
      <w:r>
        <w:rPr>
          <w:rFonts w:hint="eastAsia" w:eastAsia="黑体"/>
          <w:b/>
          <w:sz w:val="44"/>
          <w:szCs w:val="44"/>
          <w:lang w:val="en-US" w:eastAsia="zh-CN"/>
        </w:rPr>
        <w:t>考试</w:t>
      </w:r>
      <w:r>
        <w:rPr>
          <w:rFonts w:hint="eastAsia" w:eastAsia="黑体"/>
          <w:b/>
          <w:sz w:val="44"/>
          <w:szCs w:val="44"/>
        </w:rPr>
        <w:t>大纲</w:t>
      </w:r>
    </w:p>
    <w:p>
      <w:pPr>
        <w:adjustRightInd w:val="0"/>
        <w:snapToGrid w:val="0"/>
        <w:jc w:val="center"/>
        <w:rPr>
          <w:rFonts w:ascii="宋体" w:hAnsi="宋体"/>
          <w:b/>
          <w:sz w:val="28"/>
          <w:szCs w:val="28"/>
        </w:rPr>
      </w:pPr>
    </w:p>
    <w:p>
      <w:pPr>
        <w:adjustRightInd w:val="0"/>
        <w:snapToGrid w:val="0"/>
        <w:jc w:val="center"/>
        <w:rPr>
          <w:b/>
          <w:sz w:val="28"/>
          <w:szCs w:val="28"/>
        </w:rPr>
      </w:pPr>
      <w:r>
        <w:rPr>
          <w:rFonts w:hint="eastAsia" w:ascii="宋体" w:hAnsi="宋体"/>
          <w:b/>
          <w:sz w:val="28"/>
          <w:szCs w:val="28"/>
        </w:rPr>
        <w:t>考试科目名称： 舞蹈作品分析    考试科目代码：[</w:t>
      </w:r>
      <w:r>
        <w:rPr>
          <w:rFonts w:hint="eastAsia" w:ascii="宋体" w:hAnsi="宋体"/>
          <w:b/>
          <w:sz w:val="28"/>
          <w:szCs w:val="28"/>
          <w:lang w:val="en-US" w:eastAsia="zh-CN"/>
        </w:rPr>
        <w:t>811</w:t>
      </w:r>
      <w:r>
        <w:rPr>
          <w:rFonts w:hint="eastAsia" w:ascii="宋体" w:hAnsi="宋体"/>
          <w:b/>
          <w:sz w:val="28"/>
          <w:szCs w:val="28"/>
        </w:rPr>
        <w:t>]</w:t>
      </w:r>
    </w:p>
    <w:p>
      <w:pPr>
        <w:adjustRightInd w:val="0"/>
        <w:snapToGrid w:val="0"/>
        <w:spacing w:line="360" w:lineRule="auto"/>
        <w:ind w:firstLine="480"/>
        <w:rPr>
          <w:sz w:val="24"/>
        </w:rPr>
      </w:pPr>
    </w:p>
    <w:p>
      <w:pPr>
        <w:adjustRightInd w:val="0"/>
        <w:snapToGrid w:val="0"/>
        <w:spacing w:line="360" w:lineRule="auto"/>
        <w:rPr>
          <w:rFonts w:ascii="方正书宋简体" w:eastAsia="方正书宋简体"/>
          <w:b/>
          <w:sz w:val="24"/>
        </w:rPr>
      </w:pPr>
      <w:r>
        <w:rPr>
          <w:rFonts w:hint="eastAsia" w:ascii="方正书宋简体" w:eastAsia="方正书宋简体"/>
          <w:b/>
          <w:sz w:val="24"/>
        </w:rPr>
        <w:t>一、考试要求</w:t>
      </w:r>
    </w:p>
    <w:p>
      <w:pPr>
        <w:adjustRightInd w:val="0"/>
        <w:snapToGrid w:val="0"/>
        <w:spacing w:line="360" w:lineRule="auto"/>
        <w:ind w:firstLine="480" w:firstLineChars="200"/>
        <w:rPr>
          <w:sz w:val="24"/>
        </w:rPr>
      </w:pPr>
      <w:r>
        <w:rPr>
          <w:rFonts w:hint="eastAsia"/>
          <w:sz w:val="24"/>
        </w:rPr>
        <w:t>要求考生对舞蹈、舞剧作品的基本构成和概念范畴、作品的基本创作规律、各种情感与认识如何统一融合等问题有比较全面而系统的认识和理解。综合考察考生对舞蹈各类型作品的掌握情况，检验考生是否能够通过解析不同时期、不同背景、不同类型、不同风格的作品，把握舞蹈艺术基本规律，同时具有分析问题和解决问题的综合能力。</w:t>
      </w:r>
    </w:p>
    <w:p>
      <w:pPr>
        <w:adjustRightInd w:val="0"/>
        <w:snapToGrid w:val="0"/>
        <w:spacing w:line="360" w:lineRule="auto"/>
        <w:ind w:firstLine="480" w:firstLineChars="200"/>
        <w:rPr>
          <w:sz w:val="24"/>
        </w:rPr>
      </w:pPr>
      <w:r>
        <w:rPr>
          <w:rFonts w:hint="eastAsia"/>
          <w:sz w:val="24"/>
        </w:rPr>
        <w:t>试卷要求：闭卷笔试。</w:t>
      </w:r>
    </w:p>
    <w:p>
      <w:pPr>
        <w:adjustRightInd w:val="0"/>
        <w:snapToGrid w:val="0"/>
        <w:spacing w:line="360" w:lineRule="auto"/>
        <w:rPr>
          <w:rFonts w:ascii="方正书宋简体" w:eastAsia="方正书宋简体"/>
          <w:b/>
          <w:sz w:val="24"/>
        </w:rPr>
      </w:pPr>
      <w:r>
        <w:rPr>
          <w:rFonts w:hint="eastAsia" w:ascii="方正书宋简体" w:eastAsia="方正书宋简体"/>
          <w:b/>
          <w:sz w:val="24"/>
        </w:rPr>
        <w:t>二、考试内容</w:t>
      </w:r>
    </w:p>
    <w:p>
      <w:pPr>
        <w:adjustRightInd w:val="0"/>
        <w:snapToGrid w:val="0"/>
        <w:spacing w:line="360" w:lineRule="auto"/>
        <w:ind w:left="420" w:leftChars="200"/>
        <w:rPr>
          <w:rFonts w:hint="eastAsia" w:eastAsia="宋体"/>
          <w:sz w:val="24"/>
          <w:lang w:eastAsia="zh-CN"/>
        </w:rPr>
      </w:pPr>
      <w:r>
        <w:rPr>
          <w:rFonts w:hint="eastAsia"/>
          <w:sz w:val="24"/>
        </w:rPr>
        <w:t>1、舞蹈作品本质与特征分析 </w:t>
      </w:r>
    </w:p>
    <w:p>
      <w:pPr>
        <w:adjustRightInd w:val="0"/>
        <w:snapToGrid w:val="0"/>
        <w:spacing w:line="360" w:lineRule="auto"/>
        <w:ind w:left="420" w:leftChars="200"/>
        <w:rPr>
          <w:rFonts w:hint="eastAsia" w:eastAsia="宋体"/>
          <w:sz w:val="24"/>
          <w:lang w:eastAsia="zh-CN"/>
        </w:rPr>
      </w:pPr>
      <w:r>
        <w:rPr>
          <w:rFonts w:hint="eastAsia"/>
          <w:sz w:val="24"/>
        </w:rPr>
        <w:t>2、舞蹈作品形式与内容分析  </w:t>
      </w:r>
    </w:p>
    <w:p>
      <w:pPr>
        <w:adjustRightInd w:val="0"/>
        <w:snapToGrid w:val="0"/>
        <w:spacing w:line="360" w:lineRule="auto"/>
        <w:ind w:left="420" w:leftChars="200"/>
        <w:rPr>
          <w:rFonts w:hint="eastAsia" w:eastAsia="宋体"/>
          <w:sz w:val="24"/>
          <w:lang w:eastAsia="zh-CN"/>
        </w:rPr>
      </w:pPr>
      <w:r>
        <w:rPr>
          <w:rFonts w:hint="eastAsia"/>
          <w:sz w:val="24"/>
        </w:rPr>
        <w:t>3、舞蹈作品创作与方法分析</w:t>
      </w:r>
    </w:p>
    <w:p>
      <w:pPr>
        <w:adjustRightInd w:val="0"/>
        <w:snapToGrid w:val="0"/>
        <w:spacing w:line="360" w:lineRule="auto"/>
        <w:ind w:left="420" w:leftChars="200"/>
        <w:rPr>
          <w:sz w:val="24"/>
        </w:rPr>
      </w:pPr>
      <w:r>
        <w:rPr>
          <w:rFonts w:hint="eastAsia"/>
          <w:sz w:val="24"/>
        </w:rPr>
        <w:t>4、舞蹈作品形态与背景分析</w:t>
      </w:r>
    </w:p>
    <w:p>
      <w:pPr>
        <w:adjustRightInd w:val="0"/>
        <w:snapToGrid w:val="0"/>
        <w:spacing w:line="360" w:lineRule="auto"/>
        <w:rPr>
          <w:rFonts w:ascii="方正书宋简体" w:eastAsia="方正书宋简体"/>
          <w:b/>
          <w:sz w:val="24"/>
        </w:rPr>
      </w:pPr>
      <w:r>
        <w:rPr>
          <w:rFonts w:hint="eastAsia" w:ascii="方正书宋简体" w:eastAsia="方正书宋简体"/>
          <w:b/>
          <w:sz w:val="24"/>
        </w:rPr>
        <w:t>三、试卷结构</w:t>
      </w:r>
    </w:p>
    <w:p>
      <w:pPr>
        <w:adjustRightInd w:val="0"/>
        <w:snapToGrid w:val="0"/>
        <w:spacing w:line="360" w:lineRule="auto"/>
        <w:ind w:firstLine="480"/>
        <w:rPr>
          <w:sz w:val="24"/>
        </w:rPr>
      </w:pPr>
      <w:r>
        <w:rPr>
          <w:sz w:val="24"/>
        </w:rPr>
        <w:t>1</w:t>
      </w:r>
      <w:r>
        <w:rPr>
          <w:rFonts w:hint="eastAsia" w:hAnsi="宋体"/>
          <w:sz w:val="24"/>
        </w:rPr>
        <w:t>、</w:t>
      </w:r>
      <w:r>
        <w:rPr>
          <w:rFonts w:hAnsi="宋体"/>
          <w:sz w:val="24"/>
        </w:rPr>
        <w:t>考试时间：</w:t>
      </w:r>
      <w:r>
        <w:rPr>
          <w:sz w:val="24"/>
        </w:rPr>
        <w:t>180</w:t>
      </w:r>
      <w:r>
        <w:rPr>
          <w:rFonts w:hAnsi="宋体"/>
          <w:sz w:val="24"/>
        </w:rPr>
        <w:t>分钟</w:t>
      </w:r>
    </w:p>
    <w:p>
      <w:pPr>
        <w:adjustRightInd w:val="0"/>
        <w:snapToGrid w:val="0"/>
        <w:spacing w:line="360" w:lineRule="auto"/>
        <w:ind w:firstLine="480"/>
        <w:rPr>
          <w:sz w:val="24"/>
        </w:rPr>
      </w:pPr>
      <w:r>
        <w:rPr>
          <w:sz w:val="24"/>
        </w:rPr>
        <w:t>2</w:t>
      </w:r>
      <w:r>
        <w:rPr>
          <w:rFonts w:hint="eastAsia" w:hAnsi="宋体"/>
          <w:sz w:val="24"/>
        </w:rPr>
        <w:t>、</w:t>
      </w:r>
      <w:r>
        <w:rPr>
          <w:rFonts w:hAnsi="宋体"/>
          <w:sz w:val="24"/>
        </w:rPr>
        <w:t>满</w:t>
      </w:r>
      <w:r>
        <w:rPr>
          <w:rFonts w:hint="eastAsia" w:hAnsi="宋体"/>
          <w:sz w:val="24"/>
        </w:rPr>
        <w:t xml:space="preserve">    </w:t>
      </w:r>
      <w:r>
        <w:rPr>
          <w:rFonts w:hAnsi="宋体"/>
          <w:sz w:val="24"/>
        </w:rPr>
        <w:t>分：</w:t>
      </w:r>
      <w:r>
        <w:rPr>
          <w:sz w:val="24"/>
        </w:rPr>
        <w:t>150</w:t>
      </w:r>
      <w:r>
        <w:rPr>
          <w:rFonts w:hAnsi="宋体"/>
          <w:sz w:val="24"/>
        </w:rPr>
        <w:t>分</w:t>
      </w:r>
    </w:p>
    <w:p>
      <w:pPr>
        <w:adjustRightInd w:val="0"/>
        <w:snapToGrid w:val="0"/>
        <w:spacing w:line="360" w:lineRule="auto"/>
        <w:ind w:firstLine="480"/>
        <w:rPr>
          <w:sz w:val="24"/>
        </w:rPr>
      </w:pPr>
      <w:r>
        <w:rPr>
          <w:sz w:val="24"/>
        </w:rPr>
        <w:t>3</w:t>
      </w:r>
      <w:r>
        <w:rPr>
          <w:rFonts w:hint="eastAsia" w:hAnsi="宋体"/>
          <w:sz w:val="24"/>
        </w:rPr>
        <w:t>、</w:t>
      </w:r>
      <w:r>
        <w:rPr>
          <w:rFonts w:hAnsi="宋体"/>
          <w:sz w:val="24"/>
        </w:rPr>
        <w:t>题型结构：（</w:t>
      </w:r>
      <w:r>
        <w:rPr>
          <w:sz w:val="24"/>
        </w:rPr>
        <w:t>1</w:t>
      </w:r>
      <w:r>
        <w:rPr>
          <w:rFonts w:hAnsi="宋体"/>
          <w:sz w:val="24"/>
        </w:rPr>
        <w:t>）名词解释：</w:t>
      </w:r>
      <w:r>
        <w:rPr>
          <w:sz w:val="24"/>
        </w:rPr>
        <w:t>（6</w:t>
      </w:r>
      <w:r>
        <w:rPr>
          <w:rFonts w:hAnsi="宋体"/>
          <w:sz w:val="24"/>
        </w:rPr>
        <w:t>题</w:t>
      </w:r>
      <w:r>
        <w:rPr>
          <w:sz w:val="24"/>
        </w:rPr>
        <w:t>×5分/题=30分）</w:t>
      </w:r>
    </w:p>
    <w:p>
      <w:pPr>
        <w:adjustRightInd w:val="0"/>
        <w:snapToGrid w:val="0"/>
        <w:spacing w:line="360" w:lineRule="auto"/>
        <w:ind w:firstLine="480"/>
        <w:rPr>
          <w:sz w:val="24"/>
        </w:rPr>
      </w:pPr>
      <w:r>
        <w:rPr>
          <w:sz w:val="24"/>
        </w:rPr>
        <w:t xml:space="preserve">            </w:t>
      </w:r>
      <w:r>
        <w:rPr>
          <w:rFonts w:hint="eastAsia"/>
          <w:sz w:val="24"/>
        </w:rPr>
        <w:t xml:space="preserve"> </w:t>
      </w:r>
      <w:r>
        <w:rPr>
          <w:sz w:val="24"/>
        </w:rPr>
        <w:t>（2）简答题：</w:t>
      </w:r>
      <w:r>
        <w:rPr>
          <w:rFonts w:hint="eastAsia"/>
          <w:sz w:val="24"/>
        </w:rPr>
        <w:t xml:space="preserve">  </w:t>
      </w:r>
      <w:r>
        <w:rPr>
          <w:sz w:val="24"/>
        </w:rPr>
        <w:t>（</w:t>
      </w:r>
      <w:r>
        <w:rPr>
          <w:rFonts w:hint="eastAsia"/>
          <w:sz w:val="24"/>
        </w:rPr>
        <w:t>4</w:t>
      </w:r>
      <w:r>
        <w:rPr>
          <w:sz w:val="24"/>
        </w:rPr>
        <w:t>题×10分/题=</w:t>
      </w:r>
      <w:r>
        <w:rPr>
          <w:rFonts w:hint="eastAsia"/>
          <w:sz w:val="24"/>
        </w:rPr>
        <w:t>4</w:t>
      </w:r>
      <w:r>
        <w:rPr>
          <w:sz w:val="24"/>
        </w:rPr>
        <w:t>0分）</w:t>
      </w:r>
    </w:p>
    <w:p>
      <w:pPr>
        <w:adjustRightInd w:val="0"/>
        <w:snapToGrid w:val="0"/>
        <w:spacing w:line="360" w:lineRule="auto"/>
        <w:ind w:firstLine="480"/>
        <w:rPr>
          <w:sz w:val="24"/>
        </w:rPr>
      </w:pPr>
      <w:r>
        <w:rPr>
          <w:sz w:val="24"/>
        </w:rPr>
        <w:t xml:space="preserve">            </w:t>
      </w:r>
      <w:r>
        <w:rPr>
          <w:rFonts w:hint="eastAsia"/>
          <w:sz w:val="24"/>
        </w:rPr>
        <w:t xml:space="preserve"> </w:t>
      </w:r>
      <w:r>
        <w:rPr>
          <w:sz w:val="24"/>
        </w:rPr>
        <w:t>（3）论述题：</w:t>
      </w:r>
      <w:r>
        <w:rPr>
          <w:rFonts w:hint="eastAsia"/>
          <w:sz w:val="24"/>
        </w:rPr>
        <w:t xml:space="preserve">  </w:t>
      </w:r>
      <w:r>
        <w:rPr>
          <w:sz w:val="24"/>
        </w:rPr>
        <w:t>（4题×</w:t>
      </w:r>
      <w:r>
        <w:rPr>
          <w:rFonts w:hint="eastAsia"/>
          <w:sz w:val="24"/>
          <w:lang w:val="en-US" w:eastAsia="zh-CN"/>
        </w:rPr>
        <w:t>2</w:t>
      </w:r>
      <w:r>
        <w:rPr>
          <w:sz w:val="24"/>
        </w:rPr>
        <w:t>0分/题</w:t>
      </w:r>
      <w:r>
        <w:rPr>
          <w:rFonts w:hint="eastAsia"/>
          <w:sz w:val="24"/>
        </w:rPr>
        <w:t>=</w:t>
      </w:r>
      <w:r>
        <w:rPr>
          <w:sz w:val="24"/>
        </w:rPr>
        <w:t>80分）</w:t>
      </w:r>
      <w:bookmarkStart w:id="0" w:name="_GoBack"/>
      <w:bookmarkEnd w:id="0"/>
    </w:p>
    <w:p>
      <w:pPr>
        <w:adjustRightInd w:val="0"/>
        <w:snapToGrid w:val="0"/>
        <w:spacing w:line="360" w:lineRule="auto"/>
        <w:rPr>
          <w:rFonts w:ascii="方正书宋简体" w:eastAsia="方正书宋简体"/>
          <w:b/>
          <w:sz w:val="24"/>
        </w:rPr>
      </w:pPr>
      <w:r>
        <w:rPr>
          <w:rFonts w:hint="eastAsia"/>
          <w:sz w:val="24"/>
        </w:rPr>
        <w:t xml:space="preserve"> 四</w:t>
      </w:r>
      <w:r>
        <w:rPr>
          <w:rFonts w:hint="eastAsia" w:ascii="方正书宋简体" w:eastAsia="方正书宋简体"/>
          <w:b/>
          <w:sz w:val="24"/>
        </w:rPr>
        <w:t>、参考书目：</w:t>
      </w:r>
    </w:p>
    <w:p>
      <w:pPr>
        <w:adjustRightInd w:val="0"/>
        <w:snapToGrid w:val="0"/>
        <w:spacing w:line="360" w:lineRule="auto"/>
        <w:ind w:firstLine="465"/>
        <w:rPr>
          <w:sz w:val="24"/>
        </w:rPr>
      </w:pPr>
      <w:r>
        <w:rPr>
          <w:rFonts w:hint="eastAsia"/>
          <w:sz w:val="24"/>
        </w:rPr>
        <w:t>1、中国当代舞剧创作综论，作者：于平</w:t>
      </w:r>
    </w:p>
    <w:p>
      <w:pPr>
        <w:adjustRightInd w:val="0"/>
        <w:snapToGrid w:val="0"/>
        <w:spacing w:line="360" w:lineRule="auto"/>
        <w:ind w:firstLine="465"/>
        <w:rPr>
          <w:sz w:val="24"/>
        </w:rPr>
      </w:pPr>
      <w:r>
        <w:rPr>
          <w:rFonts w:hint="eastAsia"/>
          <w:sz w:val="24"/>
        </w:rPr>
        <w:t>2、中国当代舞蹈创作与研究，作者：慕羽</w:t>
      </w:r>
    </w:p>
    <w:p>
      <w:pPr>
        <w:adjustRightInd w:val="0"/>
        <w:snapToGrid w:val="0"/>
        <w:spacing w:line="360" w:lineRule="auto"/>
        <w:ind w:firstLine="465"/>
        <w:rPr>
          <w:sz w:val="24"/>
        </w:rPr>
      </w:pPr>
      <w:r>
        <w:rPr>
          <w:rFonts w:hint="eastAsia"/>
          <w:sz w:val="24"/>
        </w:rPr>
        <w:t>3、外国舞蹈史及作品鉴赏，作者欧建平</w:t>
      </w:r>
    </w:p>
    <w:p>
      <w:pPr>
        <w:adjustRightInd w:val="0"/>
        <w:snapToGrid w:val="0"/>
        <w:spacing w:line="360" w:lineRule="auto"/>
        <w:ind w:firstLine="465"/>
        <w:rPr>
          <w:sz w:val="24"/>
        </w:rPr>
      </w:pPr>
      <w:r>
        <w:rPr>
          <w:rFonts w:hint="eastAsia"/>
          <w:sz w:val="24"/>
        </w:rPr>
        <w:t>4、中外舞蹈赏析，作者；贾安林</w:t>
      </w:r>
    </w:p>
    <w:p>
      <w:pPr>
        <w:adjustRightInd w:val="0"/>
        <w:snapToGrid w:val="0"/>
        <w:spacing w:line="360" w:lineRule="auto"/>
        <w:rPr>
          <w:sz w:val="24"/>
        </w:rPr>
      </w:pPr>
    </w:p>
    <w:sectPr>
      <w:footerReference r:id="rId3" w:type="default"/>
      <w:pgSz w:w="11906" w:h="16838"/>
      <w:pgMar w:top="1191" w:right="1247" w:bottom="1191" w:left="124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4NmFkNTdkMDg5NGY2ZTVjMjE2YzJjODFkMTY5NGEifQ=="/>
  </w:docVars>
  <w:rsids>
    <w:rsidRoot w:val="00E115CE"/>
    <w:rsid w:val="0001098D"/>
    <w:rsid w:val="00011AD4"/>
    <w:rsid w:val="00016D2B"/>
    <w:rsid w:val="00017414"/>
    <w:rsid w:val="000175B5"/>
    <w:rsid w:val="00022530"/>
    <w:rsid w:val="0003420C"/>
    <w:rsid w:val="000439F2"/>
    <w:rsid w:val="00047B5D"/>
    <w:rsid w:val="00077E25"/>
    <w:rsid w:val="00084E29"/>
    <w:rsid w:val="00085329"/>
    <w:rsid w:val="00085C88"/>
    <w:rsid w:val="000B116F"/>
    <w:rsid w:val="000B2E23"/>
    <w:rsid w:val="000B38C4"/>
    <w:rsid w:val="000E0E71"/>
    <w:rsid w:val="0010279C"/>
    <w:rsid w:val="00110787"/>
    <w:rsid w:val="001252E7"/>
    <w:rsid w:val="001278B4"/>
    <w:rsid w:val="00127C9E"/>
    <w:rsid w:val="00132700"/>
    <w:rsid w:val="00135587"/>
    <w:rsid w:val="001473A1"/>
    <w:rsid w:val="00147EC0"/>
    <w:rsid w:val="00155C18"/>
    <w:rsid w:val="001633F9"/>
    <w:rsid w:val="00164E38"/>
    <w:rsid w:val="001A59E5"/>
    <w:rsid w:val="001C4A73"/>
    <w:rsid w:val="001D5641"/>
    <w:rsid w:val="001D5889"/>
    <w:rsid w:val="001F2AD6"/>
    <w:rsid w:val="001F2C41"/>
    <w:rsid w:val="00200F59"/>
    <w:rsid w:val="00206B20"/>
    <w:rsid w:val="00212D4F"/>
    <w:rsid w:val="00221297"/>
    <w:rsid w:val="002222EA"/>
    <w:rsid w:val="00225AD4"/>
    <w:rsid w:val="00232FA0"/>
    <w:rsid w:val="00234464"/>
    <w:rsid w:val="002963CE"/>
    <w:rsid w:val="002A0231"/>
    <w:rsid w:val="002D2CD5"/>
    <w:rsid w:val="002D39AB"/>
    <w:rsid w:val="002D6803"/>
    <w:rsid w:val="002F139A"/>
    <w:rsid w:val="002F7056"/>
    <w:rsid w:val="003024F8"/>
    <w:rsid w:val="00315164"/>
    <w:rsid w:val="00315FCA"/>
    <w:rsid w:val="00321DDF"/>
    <w:rsid w:val="0036757C"/>
    <w:rsid w:val="003849CB"/>
    <w:rsid w:val="003A1274"/>
    <w:rsid w:val="003C060C"/>
    <w:rsid w:val="003C418F"/>
    <w:rsid w:val="003D4816"/>
    <w:rsid w:val="00402021"/>
    <w:rsid w:val="0040332C"/>
    <w:rsid w:val="004062EF"/>
    <w:rsid w:val="00407A44"/>
    <w:rsid w:val="00415BD6"/>
    <w:rsid w:val="004166CA"/>
    <w:rsid w:val="00481921"/>
    <w:rsid w:val="00486C86"/>
    <w:rsid w:val="00491570"/>
    <w:rsid w:val="004C26D2"/>
    <w:rsid w:val="004C2E46"/>
    <w:rsid w:val="004D0AF2"/>
    <w:rsid w:val="004D21FB"/>
    <w:rsid w:val="004E5F3B"/>
    <w:rsid w:val="004F253D"/>
    <w:rsid w:val="005140A1"/>
    <w:rsid w:val="00522EA3"/>
    <w:rsid w:val="00523890"/>
    <w:rsid w:val="00543B9A"/>
    <w:rsid w:val="0054476D"/>
    <w:rsid w:val="005549B9"/>
    <w:rsid w:val="00570618"/>
    <w:rsid w:val="00570CB3"/>
    <w:rsid w:val="0058062A"/>
    <w:rsid w:val="00585723"/>
    <w:rsid w:val="00590F13"/>
    <w:rsid w:val="00595513"/>
    <w:rsid w:val="00596F57"/>
    <w:rsid w:val="00597899"/>
    <w:rsid w:val="005A4CED"/>
    <w:rsid w:val="005A6320"/>
    <w:rsid w:val="005B01F9"/>
    <w:rsid w:val="005B3414"/>
    <w:rsid w:val="005C753C"/>
    <w:rsid w:val="005C7974"/>
    <w:rsid w:val="005F2F40"/>
    <w:rsid w:val="005F52B9"/>
    <w:rsid w:val="00612789"/>
    <w:rsid w:val="00642F71"/>
    <w:rsid w:val="00662984"/>
    <w:rsid w:val="006944DF"/>
    <w:rsid w:val="006A3AEC"/>
    <w:rsid w:val="006C0D28"/>
    <w:rsid w:val="006C2A0B"/>
    <w:rsid w:val="006C5142"/>
    <w:rsid w:val="006E23F3"/>
    <w:rsid w:val="006F2825"/>
    <w:rsid w:val="00703019"/>
    <w:rsid w:val="00752F65"/>
    <w:rsid w:val="00754B4B"/>
    <w:rsid w:val="007714A1"/>
    <w:rsid w:val="007776EB"/>
    <w:rsid w:val="00786818"/>
    <w:rsid w:val="0079281F"/>
    <w:rsid w:val="007A54A8"/>
    <w:rsid w:val="007B46E5"/>
    <w:rsid w:val="007C07AD"/>
    <w:rsid w:val="007D5307"/>
    <w:rsid w:val="007D758B"/>
    <w:rsid w:val="007E4709"/>
    <w:rsid w:val="007F5967"/>
    <w:rsid w:val="0081164C"/>
    <w:rsid w:val="0081415F"/>
    <w:rsid w:val="008201CD"/>
    <w:rsid w:val="00823310"/>
    <w:rsid w:val="00833020"/>
    <w:rsid w:val="008475CF"/>
    <w:rsid w:val="00850CB5"/>
    <w:rsid w:val="00866A6E"/>
    <w:rsid w:val="00886E83"/>
    <w:rsid w:val="008913E7"/>
    <w:rsid w:val="008A56DE"/>
    <w:rsid w:val="008A762E"/>
    <w:rsid w:val="008B5837"/>
    <w:rsid w:val="008B61A8"/>
    <w:rsid w:val="008C5028"/>
    <w:rsid w:val="008E284A"/>
    <w:rsid w:val="008E6AE8"/>
    <w:rsid w:val="008F29BF"/>
    <w:rsid w:val="0090486D"/>
    <w:rsid w:val="009049DE"/>
    <w:rsid w:val="00905B4A"/>
    <w:rsid w:val="0091517F"/>
    <w:rsid w:val="0094231C"/>
    <w:rsid w:val="00956F2A"/>
    <w:rsid w:val="009647D0"/>
    <w:rsid w:val="00971B43"/>
    <w:rsid w:val="00971B66"/>
    <w:rsid w:val="00971DB1"/>
    <w:rsid w:val="009824E9"/>
    <w:rsid w:val="00982A80"/>
    <w:rsid w:val="0098388B"/>
    <w:rsid w:val="009843C6"/>
    <w:rsid w:val="00996455"/>
    <w:rsid w:val="009A49A9"/>
    <w:rsid w:val="009A76DF"/>
    <w:rsid w:val="009D01F2"/>
    <w:rsid w:val="009E35A2"/>
    <w:rsid w:val="009E4793"/>
    <w:rsid w:val="00A04F6C"/>
    <w:rsid w:val="00A1704D"/>
    <w:rsid w:val="00A2006E"/>
    <w:rsid w:val="00A3667F"/>
    <w:rsid w:val="00A66E3D"/>
    <w:rsid w:val="00A67706"/>
    <w:rsid w:val="00A735AE"/>
    <w:rsid w:val="00A75CF5"/>
    <w:rsid w:val="00A8567B"/>
    <w:rsid w:val="00A9746F"/>
    <w:rsid w:val="00AA5845"/>
    <w:rsid w:val="00AB1E9D"/>
    <w:rsid w:val="00AC7157"/>
    <w:rsid w:val="00AD7CD4"/>
    <w:rsid w:val="00AF5868"/>
    <w:rsid w:val="00B00F69"/>
    <w:rsid w:val="00B02B66"/>
    <w:rsid w:val="00B2209F"/>
    <w:rsid w:val="00B257B2"/>
    <w:rsid w:val="00B306D3"/>
    <w:rsid w:val="00B31007"/>
    <w:rsid w:val="00B317F4"/>
    <w:rsid w:val="00B43A55"/>
    <w:rsid w:val="00B45293"/>
    <w:rsid w:val="00B5186A"/>
    <w:rsid w:val="00B54286"/>
    <w:rsid w:val="00B557E6"/>
    <w:rsid w:val="00B77FD7"/>
    <w:rsid w:val="00B82608"/>
    <w:rsid w:val="00B91926"/>
    <w:rsid w:val="00BA60F8"/>
    <w:rsid w:val="00BB2118"/>
    <w:rsid w:val="00BC7133"/>
    <w:rsid w:val="00BE7A4B"/>
    <w:rsid w:val="00BF5E1C"/>
    <w:rsid w:val="00C166BC"/>
    <w:rsid w:val="00C35E06"/>
    <w:rsid w:val="00C53127"/>
    <w:rsid w:val="00C617CF"/>
    <w:rsid w:val="00C6766E"/>
    <w:rsid w:val="00C7653E"/>
    <w:rsid w:val="00C76B6E"/>
    <w:rsid w:val="00C815DB"/>
    <w:rsid w:val="00C84037"/>
    <w:rsid w:val="00CA7BA4"/>
    <w:rsid w:val="00CC3EC0"/>
    <w:rsid w:val="00CC7BDF"/>
    <w:rsid w:val="00CE1076"/>
    <w:rsid w:val="00CE5C79"/>
    <w:rsid w:val="00CF7E08"/>
    <w:rsid w:val="00D035EF"/>
    <w:rsid w:val="00D059CF"/>
    <w:rsid w:val="00D12194"/>
    <w:rsid w:val="00D224CD"/>
    <w:rsid w:val="00D41C03"/>
    <w:rsid w:val="00D46468"/>
    <w:rsid w:val="00D7238D"/>
    <w:rsid w:val="00D856E6"/>
    <w:rsid w:val="00D8702F"/>
    <w:rsid w:val="00D92F29"/>
    <w:rsid w:val="00DA552A"/>
    <w:rsid w:val="00DB7BB2"/>
    <w:rsid w:val="00DE2426"/>
    <w:rsid w:val="00DE6735"/>
    <w:rsid w:val="00E113E1"/>
    <w:rsid w:val="00E115CE"/>
    <w:rsid w:val="00E20474"/>
    <w:rsid w:val="00E33F51"/>
    <w:rsid w:val="00E35A71"/>
    <w:rsid w:val="00E37DF4"/>
    <w:rsid w:val="00E40BF3"/>
    <w:rsid w:val="00E51019"/>
    <w:rsid w:val="00E51409"/>
    <w:rsid w:val="00E53407"/>
    <w:rsid w:val="00E6699A"/>
    <w:rsid w:val="00E7084D"/>
    <w:rsid w:val="00E83267"/>
    <w:rsid w:val="00EA14A4"/>
    <w:rsid w:val="00EC3ADF"/>
    <w:rsid w:val="00F10F3F"/>
    <w:rsid w:val="00F12426"/>
    <w:rsid w:val="00F322AC"/>
    <w:rsid w:val="00F502D1"/>
    <w:rsid w:val="00F6650C"/>
    <w:rsid w:val="00F7393A"/>
    <w:rsid w:val="00F81856"/>
    <w:rsid w:val="00F95F64"/>
    <w:rsid w:val="00FA0F32"/>
    <w:rsid w:val="00FA32DC"/>
    <w:rsid w:val="00FB3093"/>
    <w:rsid w:val="00FC439F"/>
    <w:rsid w:val="00FC77D3"/>
    <w:rsid w:val="00FE48DA"/>
    <w:rsid w:val="00FF7ECA"/>
    <w:rsid w:val="057D2363"/>
    <w:rsid w:val="068A1D4F"/>
    <w:rsid w:val="07394046"/>
    <w:rsid w:val="085D6CBA"/>
    <w:rsid w:val="12957D58"/>
    <w:rsid w:val="13B13EE9"/>
    <w:rsid w:val="1A9A6A5D"/>
    <w:rsid w:val="1EA61128"/>
    <w:rsid w:val="1FAC11E0"/>
    <w:rsid w:val="2F86228B"/>
    <w:rsid w:val="52437E90"/>
    <w:rsid w:val="726707AD"/>
    <w:rsid w:val="76A94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character" w:styleId="7">
    <w:name w:val="Hyperlink"/>
    <w:basedOn w:val="6"/>
    <w:semiHidden/>
    <w:unhideWhenUsed/>
    <w:qFormat/>
    <w:uiPriority w:val="0"/>
    <w:rPr>
      <w:color w:val="0000FF"/>
      <w:u w:val="single"/>
    </w:rPr>
  </w:style>
  <w:style w:type="character" w:customStyle="1" w:styleId="8">
    <w:name w:val="页眉 Char"/>
    <w:link w:val="3"/>
    <w:qFormat/>
    <w:uiPriority w:val="0"/>
    <w:rPr>
      <w:kern w:val="2"/>
      <w:sz w:val="18"/>
      <w:szCs w:val="18"/>
    </w:rPr>
  </w:style>
  <w:style w:type="character" w:customStyle="1" w:styleId="9">
    <w:name w:val="页脚 Char"/>
    <w:link w:val="2"/>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1</Pages>
  <Words>421</Words>
  <Characters>440</Characters>
  <Lines>3</Lines>
  <Paragraphs>1</Paragraphs>
  <TotalTime>21</TotalTime>
  <ScaleCrop>false</ScaleCrop>
  <LinksUpToDate>false</LinksUpToDate>
  <CharactersWithSpaces>483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2017-10-19T08:14:00Z</dcterms:created>
  <dc:creator>Lenovo User</dc:creator>
  <cp:lastModifiedBy>我就是我</cp:lastModifiedBy>
  <cp:lastPrinted>2008-10-27T03:04:00Z</cp:lastPrinted>
  <dcterms:modified xsi:type="dcterms:W3CDTF">2022-11-27T12:20:24Z</dcterms:modified>
  <dc:title>考试大纲格式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7AB613CA4B6946499122A846FF21D59A</vt:lpwstr>
  </property>
</Properties>
</file>